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4864" w14:textId="468BB8EF" w:rsidR="001E7E48" w:rsidRPr="004A76BC" w:rsidRDefault="00A9748E" w:rsidP="001E7E48">
      <w:pPr>
        <w:jc w:val="center"/>
        <w:rPr>
          <w:rFonts w:ascii="Arial" w:hAnsi="Arial" w:cs="Arial"/>
        </w:rPr>
      </w:pPr>
      <w:r w:rsidRPr="004A76BC">
        <w:rPr>
          <w:rFonts w:ascii="Arial" w:hAnsi="Arial" w:cs="Arial"/>
        </w:rPr>
        <w:t>AG</w:t>
      </w:r>
      <w:r w:rsidR="001E7E48" w:rsidRPr="004A76BC">
        <w:rPr>
          <w:rFonts w:ascii="Arial" w:hAnsi="Arial" w:cs="Arial"/>
        </w:rPr>
        <w:t xml:space="preserve"> Award Received (Checklist)</w:t>
      </w:r>
    </w:p>
    <w:p w14:paraId="1F014865" w14:textId="5AC2D763" w:rsidR="001E7E48" w:rsidRPr="004A76BC" w:rsidRDefault="001E7E48" w:rsidP="001E7E48">
      <w:pPr>
        <w:jc w:val="center"/>
        <w:rPr>
          <w:rFonts w:ascii="Arial" w:hAnsi="Arial" w:cs="Arial"/>
        </w:rPr>
      </w:pPr>
      <w:r w:rsidRPr="004A76BC">
        <w:rPr>
          <w:rFonts w:ascii="Arial" w:hAnsi="Arial" w:cs="Arial"/>
        </w:rPr>
        <w:t xml:space="preserve">All of these procedures start when a Grant Award is received by </w:t>
      </w:r>
      <w:r w:rsidR="00D81D07" w:rsidRPr="004A76BC">
        <w:rPr>
          <w:rFonts w:ascii="Arial" w:hAnsi="Arial" w:cs="Arial"/>
        </w:rPr>
        <w:t>y</w:t>
      </w:r>
      <w:r w:rsidRPr="004A76BC">
        <w:rPr>
          <w:rFonts w:ascii="Arial" w:hAnsi="Arial" w:cs="Arial"/>
        </w:rPr>
        <w:t>our office</w:t>
      </w:r>
      <w:r w:rsidR="00B965F6" w:rsidRPr="004A76BC">
        <w:rPr>
          <w:rFonts w:ascii="Arial" w:hAnsi="Arial" w:cs="Arial"/>
        </w:rPr>
        <w:t xml:space="preserve">. </w:t>
      </w:r>
    </w:p>
    <w:p w14:paraId="1F014866" w14:textId="7FCDC46E" w:rsidR="001E7E48" w:rsidRPr="004A76BC" w:rsidRDefault="00B965F6" w:rsidP="00552424">
      <w:pPr>
        <w:jc w:val="center"/>
        <w:rPr>
          <w:rFonts w:ascii="Arial" w:hAnsi="Arial" w:cs="Arial"/>
        </w:rPr>
      </w:pPr>
      <w:r w:rsidRPr="004A76BC">
        <w:rPr>
          <w:rFonts w:ascii="Arial" w:hAnsi="Arial" w:cs="Arial"/>
        </w:rPr>
        <w:t>Questions please see CGO</w:t>
      </w:r>
    </w:p>
    <w:p w14:paraId="1F01486A" w14:textId="77777777" w:rsidR="00B444B9" w:rsidRPr="004A76BC" w:rsidRDefault="00B444B9" w:rsidP="00B444B9">
      <w:pPr>
        <w:pStyle w:val="ListParagraph"/>
        <w:ind w:left="1440"/>
        <w:rPr>
          <w:rFonts w:ascii="Arial" w:hAnsi="Arial" w:cs="Arial"/>
        </w:rPr>
      </w:pPr>
    </w:p>
    <w:p w14:paraId="1F01486C" w14:textId="77777777" w:rsidR="00B444B9" w:rsidRPr="004A76BC" w:rsidRDefault="00B444B9" w:rsidP="0036349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 xml:space="preserve">Review PADR for any inconsistencies (Bud Rule, Budget, etc.) </w:t>
      </w:r>
      <w:sdt>
        <w:sdtPr>
          <w:rPr>
            <w:rFonts w:ascii="Arial" w:eastAsia="MS Gothic" w:hAnsi="Arial" w:cs="Arial"/>
          </w:rPr>
          <w:id w:val="97164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76B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F01486D" w14:textId="32FCD150" w:rsidR="00B444B9" w:rsidRPr="004A76BC" w:rsidRDefault="00752B3F" w:rsidP="00752B3F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 xml:space="preserve">Does the budget and </w:t>
      </w:r>
      <w:r w:rsidR="00806D3E" w:rsidRPr="004A76BC">
        <w:rPr>
          <w:rFonts w:ascii="Arial" w:hAnsi="Arial" w:cs="Arial"/>
        </w:rPr>
        <w:t>PADR match</w:t>
      </w:r>
      <w:r w:rsidR="004D480B" w:rsidRPr="004A76BC">
        <w:rPr>
          <w:rFonts w:ascii="Arial" w:hAnsi="Arial" w:cs="Arial"/>
        </w:rPr>
        <w:t xml:space="preserve"> this would include cost share sheet</w:t>
      </w:r>
      <w:r w:rsidR="00806D3E" w:rsidRPr="004A76BC">
        <w:rPr>
          <w:rFonts w:ascii="Arial" w:hAnsi="Arial" w:cs="Arial"/>
        </w:rPr>
        <w:t xml:space="preserve">? </w:t>
      </w:r>
    </w:p>
    <w:p w14:paraId="69B5BE81" w14:textId="2E9426FC" w:rsidR="00806D3E" w:rsidRPr="004A76BC" w:rsidRDefault="00806D3E" w:rsidP="00752B3F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>Start and End Date, correct?</w:t>
      </w:r>
    </w:p>
    <w:p w14:paraId="04A853B6" w14:textId="563EAB3D" w:rsidR="00806D3E" w:rsidRPr="004A76BC" w:rsidRDefault="00FA0CE2" w:rsidP="00752B3F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>Are</w:t>
      </w:r>
      <w:r w:rsidR="004D480B" w:rsidRPr="004A76BC">
        <w:rPr>
          <w:rFonts w:ascii="Arial" w:hAnsi="Arial" w:cs="Arial"/>
        </w:rPr>
        <w:t xml:space="preserve"> all the Co-I’s listed, correct? </w:t>
      </w:r>
    </w:p>
    <w:p w14:paraId="2AE7B62C" w14:textId="77777777" w:rsidR="00E60AF7" w:rsidRPr="004A76BC" w:rsidRDefault="00E60AF7" w:rsidP="00E60AF7">
      <w:pPr>
        <w:pStyle w:val="ListParagraph"/>
        <w:ind w:left="1440"/>
        <w:rPr>
          <w:rFonts w:ascii="Arial" w:hAnsi="Arial" w:cs="Arial"/>
        </w:rPr>
      </w:pPr>
    </w:p>
    <w:p w14:paraId="1116C7C2" w14:textId="77777777" w:rsidR="00E60AF7" w:rsidRPr="004A76BC" w:rsidRDefault="00E60AF7" w:rsidP="00E60AF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 xml:space="preserve">Business Officer should schedule a New Award Meeting with PI (include Business office Analysts) once PADR 1 comes in. </w:t>
      </w:r>
      <w:sdt>
        <w:sdtPr>
          <w:rPr>
            <w:rFonts w:ascii="Arial" w:hAnsi="Arial" w:cs="Arial"/>
          </w:rPr>
          <w:id w:val="131044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76B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1FA050A" w14:textId="48069D9C" w:rsidR="00E60AF7" w:rsidRPr="004A76BC" w:rsidRDefault="00E60AF7" w:rsidP="00E60AF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>Walk PI t</w:t>
      </w:r>
      <w:r w:rsidR="003976E6" w:rsidRPr="004A76BC">
        <w:rPr>
          <w:rFonts w:ascii="Arial" w:hAnsi="Arial" w:cs="Arial"/>
        </w:rPr>
        <w:t>hrough</w:t>
      </w:r>
      <w:r w:rsidRPr="004A76BC">
        <w:rPr>
          <w:rFonts w:ascii="Arial" w:hAnsi="Arial" w:cs="Arial"/>
        </w:rPr>
        <w:t xml:space="preserve"> the Post Award Process and Next Steps</w:t>
      </w:r>
    </w:p>
    <w:p w14:paraId="5FA026E0" w14:textId="4F5D21C7" w:rsidR="00E60AF7" w:rsidRPr="004A76BC" w:rsidRDefault="00E60AF7" w:rsidP="00E60AF7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 xml:space="preserve">PADR </w:t>
      </w:r>
      <w:r w:rsidR="00C26863" w:rsidRPr="004A76BC">
        <w:rPr>
          <w:rFonts w:ascii="Arial" w:hAnsi="Arial" w:cs="Arial"/>
        </w:rPr>
        <w:t>walk through.</w:t>
      </w:r>
      <w:r w:rsidRPr="004A76BC">
        <w:rPr>
          <w:rFonts w:ascii="Arial" w:hAnsi="Arial" w:cs="Arial"/>
        </w:rPr>
        <w:t xml:space="preserve"> </w:t>
      </w:r>
    </w:p>
    <w:p w14:paraId="1E003BD7" w14:textId="00DE9CA1" w:rsidR="00E60AF7" w:rsidRPr="004A76BC" w:rsidRDefault="00E60AF7" w:rsidP="00E60AF7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>IRB</w:t>
      </w:r>
      <w:r w:rsidR="00582E04" w:rsidRPr="004A76BC">
        <w:rPr>
          <w:rFonts w:ascii="Arial" w:hAnsi="Arial" w:cs="Arial"/>
        </w:rPr>
        <w:t xml:space="preserve"> OR IACU</w:t>
      </w:r>
      <w:r w:rsidR="008B13C6" w:rsidRPr="004A76BC">
        <w:rPr>
          <w:rFonts w:ascii="Arial" w:hAnsi="Arial" w:cs="Arial"/>
        </w:rPr>
        <w:t>A</w:t>
      </w:r>
      <w:r w:rsidRPr="004A76BC">
        <w:rPr>
          <w:rFonts w:ascii="Arial" w:hAnsi="Arial" w:cs="Arial"/>
        </w:rPr>
        <w:t xml:space="preserve"> (if applicable)</w:t>
      </w:r>
      <w:r w:rsidR="00582E04" w:rsidRPr="004A76BC">
        <w:rPr>
          <w:rFonts w:ascii="Arial" w:hAnsi="Arial" w:cs="Arial"/>
        </w:rPr>
        <w:t xml:space="preserve"> – Required to start Human Subjects</w:t>
      </w:r>
      <w:r w:rsidR="008B13C6" w:rsidRPr="004A76BC">
        <w:rPr>
          <w:rFonts w:ascii="Arial" w:hAnsi="Arial" w:cs="Arial"/>
        </w:rPr>
        <w:t xml:space="preserve"> or Animals </w:t>
      </w:r>
    </w:p>
    <w:p w14:paraId="0A046021" w14:textId="77777777" w:rsidR="00E60AF7" w:rsidRPr="004A76BC" w:rsidRDefault="00E60AF7" w:rsidP="00E60AF7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>Subawards (if applicable)</w:t>
      </w:r>
    </w:p>
    <w:p w14:paraId="64E88E3B" w14:textId="77777777" w:rsidR="00E60AF7" w:rsidRPr="004A76BC" w:rsidRDefault="00E60AF7" w:rsidP="00E60AF7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>Payroll</w:t>
      </w:r>
    </w:p>
    <w:p w14:paraId="48A548C5" w14:textId="77777777" w:rsidR="00E60AF7" w:rsidRPr="004A76BC" w:rsidRDefault="00E60AF7" w:rsidP="00E60AF7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>Budget Review/Changes – (CAS, Travel, equipment over $5K, etc.)</w:t>
      </w:r>
    </w:p>
    <w:p w14:paraId="0E6D513B" w14:textId="63D44BFA" w:rsidR="00E60AF7" w:rsidRPr="004A76BC" w:rsidRDefault="00E60AF7" w:rsidP="008E54D1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>Other Questions</w:t>
      </w:r>
    </w:p>
    <w:p w14:paraId="6FC81DBC" w14:textId="5BB0F42C" w:rsidR="00806D3E" w:rsidRPr="004A76BC" w:rsidRDefault="00806D3E" w:rsidP="00806D3E">
      <w:pPr>
        <w:pStyle w:val="ListParagraph"/>
        <w:rPr>
          <w:rFonts w:ascii="Arial" w:hAnsi="Arial" w:cs="Arial"/>
        </w:rPr>
      </w:pPr>
    </w:p>
    <w:p w14:paraId="6238EA29" w14:textId="77777777" w:rsidR="00FB5D3C" w:rsidRPr="004A76BC" w:rsidRDefault="001A0C64" w:rsidP="00FB5D3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>Update</w:t>
      </w:r>
      <w:r w:rsidR="001B399E" w:rsidRPr="004A76BC">
        <w:rPr>
          <w:rFonts w:ascii="Arial" w:hAnsi="Arial" w:cs="Arial"/>
        </w:rPr>
        <w:t xml:space="preserve"> Personnel of receipt of </w:t>
      </w:r>
      <w:r w:rsidR="00527AB6" w:rsidRPr="004A76BC">
        <w:rPr>
          <w:rFonts w:ascii="Arial" w:hAnsi="Arial" w:cs="Arial"/>
        </w:rPr>
        <w:t>established account</w:t>
      </w:r>
      <w:r w:rsidR="001B399E" w:rsidRPr="004A76BC">
        <w:rPr>
          <w:rFonts w:ascii="Arial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-142525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9E" w:rsidRPr="004A76B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F014872" w14:textId="417BC1E6" w:rsidR="001B399E" w:rsidRPr="004A76BC" w:rsidRDefault="00752B3F" w:rsidP="00FB5D3C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>Email a</w:t>
      </w:r>
      <w:r w:rsidR="001B399E" w:rsidRPr="004A76BC">
        <w:rPr>
          <w:rFonts w:ascii="Arial" w:hAnsi="Arial" w:cs="Arial"/>
        </w:rPr>
        <w:t xml:space="preserve">ll </w:t>
      </w:r>
      <w:r w:rsidRPr="004A76BC">
        <w:rPr>
          <w:rFonts w:ascii="Arial" w:hAnsi="Arial" w:cs="Arial"/>
        </w:rPr>
        <w:t>o</w:t>
      </w:r>
      <w:r w:rsidR="001B399E" w:rsidRPr="004A76BC">
        <w:rPr>
          <w:rFonts w:ascii="Arial" w:hAnsi="Arial" w:cs="Arial"/>
        </w:rPr>
        <w:t>utside department</w:t>
      </w:r>
      <w:r w:rsidR="0090272A" w:rsidRPr="004A76BC">
        <w:rPr>
          <w:rFonts w:ascii="Arial" w:hAnsi="Arial" w:cs="Arial"/>
        </w:rPr>
        <w:t>/College</w:t>
      </w:r>
      <w:r w:rsidR="001B399E" w:rsidRPr="004A76BC">
        <w:rPr>
          <w:rFonts w:ascii="Arial" w:hAnsi="Arial" w:cs="Arial"/>
        </w:rPr>
        <w:t xml:space="preserve"> grant and business admin contacts to have their personnel charged to the grant </w:t>
      </w:r>
      <w:r w:rsidRPr="004A76BC">
        <w:rPr>
          <w:rFonts w:ascii="Arial" w:hAnsi="Arial" w:cs="Arial"/>
        </w:rPr>
        <w:t>in</w:t>
      </w:r>
      <w:r w:rsidR="001B399E" w:rsidRPr="004A76BC">
        <w:rPr>
          <w:rFonts w:ascii="Arial" w:hAnsi="Arial" w:cs="Arial"/>
        </w:rPr>
        <w:t xml:space="preserve"> receipt of </w:t>
      </w:r>
      <w:r w:rsidR="00527AB6" w:rsidRPr="004A76BC">
        <w:rPr>
          <w:rFonts w:ascii="Arial" w:hAnsi="Arial" w:cs="Arial"/>
        </w:rPr>
        <w:t>established account</w:t>
      </w:r>
      <w:r w:rsidR="000D76B7" w:rsidRPr="004A76BC">
        <w:rPr>
          <w:rFonts w:ascii="Arial" w:hAnsi="Arial" w:cs="Arial"/>
        </w:rPr>
        <w:t>.</w:t>
      </w:r>
      <w:r w:rsidR="0090272A" w:rsidRPr="004A76BC">
        <w:rPr>
          <w:rFonts w:ascii="Arial" w:hAnsi="Arial" w:cs="Arial"/>
        </w:rPr>
        <w:t xml:space="preserve"> If Cost Share is required</w:t>
      </w:r>
      <w:r w:rsidR="0048393B">
        <w:rPr>
          <w:rFonts w:ascii="Arial" w:hAnsi="Arial" w:cs="Arial"/>
        </w:rPr>
        <w:t xml:space="preserve">, you </w:t>
      </w:r>
      <w:r w:rsidR="0090272A" w:rsidRPr="004A76BC">
        <w:rPr>
          <w:rFonts w:ascii="Arial" w:hAnsi="Arial" w:cs="Arial"/>
        </w:rPr>
        <w:t xml:space="preserve">must request a </w:t>
      </w:r>
      <w:r w:rsidR="00BB1856" w:rsidRPr="004A76BC">
        <w:rPr>
          <w:rFonts w:ascii="Arial" w:hAnsi="Arial" w:cs="Arial"/>
        </w:rPr>
        <w:t xml:space="preserve">cost center </w:t>
      </w:r>
      <w:r w:rsidR="00EC2C48" w:rsidRPr="004A76BC">
        <w:rPr>
          <w:rFonts w:ascii="Arial" w:hAnsi="Arial" w:cs="Arial"/>
        </w:rPr>
        <w:t>(</w:t>
      </w:r>
      <w:r w:rsidR="0090272A" w:rsidRPr="004A76BC">
        <w:rPr>
          <w:rFonts w:ascii="Arial" w:hAnsi="Arial" w:cs="Arial"/>
        </w:rPr>
        <w:t>1</w:t>
      </w:r>
      <w:r w:rsidR="00EC2C48" w:rsidRPr="004A76BC">
        <w:rPr>
          <w:rFonts w:ascii="Arial" w:hAnsi="Arial" w:cs="Arial"/>
        </w:rPr>
        <w:t>01XXXXXX)</w:t>
      </w:r>
      <w:r w:rsidR="0090272A" w:rsidRPr="004A76BC">
        <w:rPr>
          <w:rFonts w:ascii="Arial" w:hAnsi="Arial" w:cs="Arial"/>
        </w:rPr>
        <w:t xml:space="preserve"> account from the outside department/</w:t>
      </w:r>
      <w:r w:rsidRPr="004A76BC">
        <w:rPr>
          <w:rFonts w:ascii="Arial" w:hAnsi="Arial" w:cs="Arial"/>
        </w:rPr>
        <w:t>College so you can JV cost share cost back to the that department.</w:t>
      </w:r>
      <w:r w:rsidR="00E7605C" w:rsidRPr="004A76BC">
        <w:rPr>
          <w:rFonts w:ascii="Arial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-76130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D3C" w:rsidRPr="004A76B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F014875" w14:textId="1A266333" w:rsidR="001B399E" w:rsidRPr="004A76BC" w:rsidRDefault="00DB4BED" w:rsidP="00752B3F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 xml:space="preserve">Check the clearing account </w:t>
      </w:r>
      <w:r w:rsidR="00E8020D" w:rsidRPr="004A76BC">
        <w:rPr>
          <w:rFonts w:ascii="Arial" w:hAnsi="Arial" w:cs="Arial"/>
        </w:rPr>
        <w:t xml:space="preserve">monthly </w:t>
      </w:r>
      <w:r w:rsidRPr="004A76BC">
        <w:rPr>
          <w:rFonts w:ascii="Arial" w:hAnsi="Arial" w:cs="Arial"/>
        </w:rPr>
        <w:t>to see if it needs to be</w:t>
      </w:r>
      <w:r w:rsidR="00E8020D" w:rsidRPr="004A76BC">
        <w:rPr>
          <w:rFonts w:ascii="Arial" w:hAnsi="Arial" w:cs="Arial"/>
        </w:rPr>
        <w:t xml:space="preserve"> updated with grant account numbers.</w:t>
      </w:r>
      <w:r w:rsidRPr="004A76BC">
        <w:rPr>
          <w:rFonts w:ascii="Arial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550118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9E" w:rsidRPr="004A76B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F014876" w14:textId="77777777" w:rsidR="00B965F6" w:rsidRPr="004A76BC" w:rsidRDefault="00B965F6" w:rsidP="00B965F6">
      <w:pPr>
        <w:pStyle w:val="ListParagraph"/>
        <w:rPr>
          <w:rFonts w:ascii="Arial" w:hAnsi="Arial" w:cs="Arial"/>
        </w:rPr>
      </w:pPr>
    </w:p>
    <w:p w14:paraId="1F014877" w14:textId="23E589B2" w:rsidR="000D76B7" w:rsidRPr="004A76BC" w:rsidRDefault="000D76B7" w:rsidP="0036349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>Check Grant for potential: Subawards, Consultants,</w:t>
      </w:r>
      <w:r w:rsidR="00DB4BED" w:rsidRPr="004A76BC">
        <w:rPr>
          <w:rFonts w:ascii="Arial" w:hAnsi="Arial" w:cs="Arial"/>
        </w:rPr>
        <w:t xml:space="preserve"> Independent Contractor,</w:t>
      </w:r>
      <w:r w:rsidRPr="004A76BC">
        <w:rPr>
          <w:rFonts w:ascii="Arial" w:hAnsi="Arial" w:cs="Arial"/>
        </w:rPr>
        <w:t xml:space="preserve"> Declining Procard</w:t>
      </w:r>
      <w:r w:rsidR="008C3871" w:rsidRPr="004A76BC">
        <w:rPr>
          <w:rFonts w:ascii="Arial" w:hAnsi="Arial" w:cs="Arial"/>
        </w:rPr>
        <w:t>/Loadable Cards (Western Union)</w:t>
      </w:r>
      <w:r w:rsidRPr="004A76BC">
        <w:rPr>
          <w:rFonts w:ascii="Arial" w:hAnsi="Arial" w:cs="Arial"/>
        </w:rPr>
        <w:t xml:space="preserve">, </w:t>
      </w:r>
      <w:r w:rsidR="008C3871" w:rsidRPr="004A76BC">
        <w:rPr>
          <w:rFonts w:ascii="Arial" w:hAnsi="Arial" w:cs="Arial"/>
        </w:rPr>
        <w:t>cost share</w:t>
      </w:r>
      <w:r w:rsidRPr="004A76BC">
        <w:rPr>
          <w:rFonts w:ascii="Arial" w:hAnsi="Arial" w:cs="Arial"/>
        </w:rPr>
        <w:t>/matching</w:t>
      </w:r>
      <w:r w:rsidR="00436113" w:rsidRPr="004A76BC">
        <w:rPr>
          <w:rFonts w:ascii="Arial" w:hAnsi="Arial" w:cs="Arial"/>
        </w:rPr>
        <w:t xml:space="preserve"> requirements</w:t>
      </w:r>
      <w:r w:rsidRPr="004A76BC">
        <w:rPr>
          <w:rFonts w:ascii="Arial" w:hAnsi="Arial" w:cs="Arial"/>
        </w:rPr>
        <w:t xml:space="preserve">. </w:t>
      </w:r>
      <w:sdt>
        <w:sdtPr>
          <w:rPr>
            <w:rFonts w:ascii="Arial" w:hAnsi="Arial" w:cs="Arial"/>
          </w:rPr>
          <w:id w:val="39979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76B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F014878" w14:textId="2D29132C" w:rsidR="000D76B7" w:rsidRPr="004A76BC" w:rsidRDefault="000D76B7" w:rsidP="0036349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>Subawards</w:t>
      </w:r>
      <w:r w:rsidR="00BB0504" w:rsidRPr="004A76BC">
        <w:rPr>
          <w:rFonts w:ascii="Arial" w:hAnsi="Arial" w:cs="Arial"/>
        </w:rPr>
        <w:t xml:space="preserve"> - </w:t>
      </w:r>
      <w:hyperlink r:id="rId6" w:history="1">
        <w:r w:rsidR="003521BF" w:rsidRPr="004A76BC">
          <w:rPr>
            <w:rStyle w:val="Hyperlink"/>
            <w:rFonts w:ascii="Arial" w:hAnsi="Arial" w:cs="Arial"/>
          </w:rPr>
          <w:t>https://www.research.uky.edu/office-sponsored-projects-administration/outgoing-subawards</w:t>
        </w:r>
      </w:hyperlink>
      <w:r w:rsidR="003521BF" w:rsidRPr="004A76BC">
        <w:rPr>
          <w:rFonts w:ascii="Arial" w:hAnsi="Arial" w:cs="Arial"/>
        </w:rPr>
        <w:t xml:space="preserve"> </w:t>
      </w:r>
      <w:r w:rsidR="00BB0504" w:rsidRPr="004A76BC">
        <w:rPr>
          <w:rFonts w:ascii="Arial" w:hAnsi="Arial" w:cs="Arial"/>
        </w:rPr>
        <w:t xml:space="preserve"> </w:t>
      </w:r>
      <w:r w:rsidR="003521BF" w:rsidRPr="004A76BC">
        <w:rPr>
          <w:rFonts w:ascii="Arial" w:hAnsi="Arial" w:cs="Arial"/>
        </w:rPr>
        <w:t xml:space="preserve"> </w:t>
      </w:r>
    </w:p>
    <w:p w14:paraId="1F014879" w14:textId="4A3C08A2" w:rsidR="000D76B7" w:rsidRPr="004A76BC" w:rsidRDefault="000906CD" w:rsidP="0036349D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>PI has</w:t>
      </w:r>
      <w:r w:rsidR="000D76B7" w:rsidRPr="004A76BC">
        <w:rPr>
          <w:rFonts w:ascii="Arial" w:hAnsi="Arial" w:cs="Arial"/>
        </w:rPr>
        <w:t xml:space="preserve"> all documentation received at proposal sta</w:t>
      </w:r>
      <w:r w:rsidRPr="004A76BC">
        <w:rPr>
          <w:rFonts w:ascii="Arial" w:hAnsi="Arial" w:cs="Arial"/>
        </w:rPr>
        <w:t>ge</w:t>
      </w:r>
      <w:r w:rsidR="000D76B7" w:rsidRPr="004A76B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38768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6B7" w:rsidRPr="004A76B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F01487B" w14:textId="674232C8" w:rsidR="000D76B7" w:rsidRPr="004A76BC" w:rsidRDefault="000906CD" w:rsidP="0036349D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>PI should c</w:t>
      </w:r>
      <w:r w:rsidR="00DB4BED" w:rsidRPr="004A76BC">
        <w:rPr>
          <w:rFonts w:ascii="Arial" w:hAnsi="Arial" w:cs="Arial"/>
        </w:rPr>
        <w:t>omplete</w:t>
      </w:r>
      <w:r w:rsidR="000D76B7" w:rsidRPr="004A76BC">
        <w:rPr>
          <w:rFonts w:ascii="Arial" w:hAnsi="Arial" w:cs="Arial"/>
        </w:rPr>
        <w:t xml:space="preserve"> the online sub process</w:t>
      </w:r>
      <w:r w:rsidR="004D480B" w:rsidRPr="004A76BC">
        <w:rPr>
          <w:rFonts w:ascii="Arial" w:hAnsi="Arial" w:cs="Arial"/>
        </w:rPr>
        <w:t xml:space="preserve"> at this link </w:t>
      </w:r>
      <w:hyperlink r:id="rId7" w:history="1">
        <w:r w:rsidR="00EB1620" w:rsidRPr="004A76BC">
          <w:rPr>
            <w:rStyle w:val="Hyperlink"/>
            <w:rFonts w:ascii="Arial" w:hAnsi="Arial" w:cs="Arial"/>
          </w:rPr>
          <w:t>https://ris.uky.edu/ospa/subagreement/</w:t>
        </w:r>
      </w:hyperlink>
      <w:r w:rsidR="00DB4BED" w:rsidRPr="004A76BC">
        <w:rPr>
          <w:rFonts w:ascii="Arial" w:hAnsi="Arial" w:cs="Arial"/>
        </w:rPr>
        <w:t>.  Once it is ready send the PI an email to approve the request so that it will go to OSPA</w:t>
      </w:r>
      <w:r w:rsidR="000D76B7" w:rsidRPr="004A76B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9167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6B7" w:rsidRPr="004A76B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F01487C" w14:textId="77777777" w:rsidR="000D76B7" w:rsidRPr="004A76BC" w:rsidRDefault="000D76B7" w:rsidP="0036349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>Consultants</w:t>
      </w:r>
      <w:r w:rsidR="000320BA" w:rsidRPr="004A76BC">
        <w:rPr>
          <w:rFonts w:ascii="Arial" w:hAnsi="Arial" w:cs="Arial"/>
        </w:rPr>
        <w:t>/Contractors</w:t>
      </w:r>
    </w:p>
    <w:p w14:paraId="1F01487D" w14:textId="77777777" w:rsidR="000D76B7" w:rsidRPr="004A76BC" w:rsidRDefault="000D76B7" w:rsidP="0036349D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 xml:space="preserve">Make sure thresholds are appropriate </w:t>
      </w:r>
      <w:r w:rsidR="000320BA" w:rsidRPr="004A76BC">
        <w:rPr>
          <w:rFonts w:ascii="Arial" w:hAnsi="Arial" w:cs="Arial"/>
        </w:rPr>
        <w:t>(i.e. 5K-40k bid process, sole source, etc</w:t>
      </w:r>
      <w:r w:rsidR="00156AF4" w:rsidRPr="004A76BC">
        <w:rPr>
          <w:rFonts w:ascii="Arial" w:hAnsi="Arial" w:cs="Arial"/>
        </w:rPr>
        <w:t>.</w:t>
      </w:r>
      <w:r w:rsidR="000320BA" w:rsidRPr="004A76BC">
        <w:rPr>
          <w:rFonts w:ascii="Arial" w:hAnsi="Arial" w:cs="Arial"/>
        </w:rPr>
        <w:t>)</w:t>
      </w:r>
      <w:sdt>
        <w:sdtPr>
          <w:rPr>
            <w:rFonts w:ascii="Arial" w:hAnsi="Arial" w:cs="Arial"/>
          </w:rPr>
          <w:id w:val="160252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0BA" w:rsidRPr="004A76B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F01487E" w14:textId="7F016B74" w:rsidR="000D76B7" w:rsidRPr="004A76BC" w:rsidRDefault="000D76B7" w:rsidP="0036349D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>Guide PI on</w:t>
      </w:r>
      <w:r w:rsidR="008660BB" w:rsidRPr="004A76BC">
        <w:rPr>
          <w:rFonts w:ascii="Arial" w:hAnsi="Arial" w:cs="Arial"/>
        </w:rPr>
        <w:t xml:space="preserve"> Independent</w:t>
      </w:r>
      <w:r w:rsidR="008660BB" w:rsidRPr="004A76BC" w:rsidDel="008660BB">
        <w:rPr>
          <w:rFonts w:ascii="Arial" w:hAnsi="Arial" w:cs="Arial"/>
        </w:rPr>
        <w:t xml:space="preserve"> </w:t>
      </w:r>
      <w:r w:rsidRPr="004A76BC">
        <w:rPr>
          <w:rFonts w:ascii="Arial" w:hAnsi="Arial" w:cs="Arial"/>
        </w:rPr>
        <w:t xml:space="preserve">Contractor Form </w:t>
      </w:r>
      <w:sdt>
        <w:sdtPr>
          <w:rPr>
            <w:rFonts w:ascii="Arial" w:hAnsi="Arial" w:cs="Arial"/>
          </w:rPr>
          <w:id w:val="-105654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0BA" w:rsidRPr="004A76B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8D4EA00" w14:textId="4377A1D6" w:rsidR="002C1B6B" w:rsidRPr="004A76BC" w:rsidRDefault="00B965F6" w:rsidP="008D6BA6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>Declining Procard</w:t>
      </w:r>
      <w:r w:rsidR="008660BB" w:rsidRPr="004A76BC">
        <w:rPr>
          <w:rFonts w:ascii="Arial" w:hAnsi="Arial" w:cs="Arial"/>
        </w:rPr>
        <w:t xml:space="preserve"> - </w:t>
      </w:r>
      <w:r w:rsidR="008660BB" w:rsidRPr="004A76BC">
        <w:rPr>
          <w:rFonts w:ascii="Arial" w:hAnsi="Arial" w:cs="Arial"/>
          <w:i/>
        </w:rPr>
        <w:t xml:space="preserve">Declining Procards </w:t>
      </w:r>
      <w:r w:rsidR="005A1E98" w:rsidRPr="004A76BC">
        <w:rPr>
          <w:rFonts w:ascii="Arial" w:hAnsi="Arial" w:cs="Arial"/>
          <w:i/>
        </w:rPr>
        <w:t xml:space="preserve"> </w:t>
      </w:r>
      <w:hyperlink r:id="rId8" w:history="1">
        <w:r w:rsidR="005A1E98" w:rsidRPr="004A76BC">
          <w:rPr>
            <w:rStyle w:val="Hyperlink"/>
            <w:rFonts w:ascii="Arial" w:hAnsi="Arial" w:cs="Arial"/>
            <w:color w:val="0033A0"/>
            <w:shd w:val="clear" w:color="auto" w:fill="FFFFFF"/>
          </w:rPr>
          <w:t>BMP E-9-1</w:t>
        </w:r>
      </w:hyperlink>
    </w:p>
    <w:p w14:paraId="66F1F615" w14:textId="77777777" w:rsidR="002C1B6B" w:rsidRPr="004A76BC" w:rsidRDefault="002C1B6B" w:rsidP="002C1B6B">
      <w:pPr>
        <w:pStyle w:val="Heading2"/>
        <w:pBdr>
          <w:bottom w:val="single" w:sz="6" w:space="4" w:color="C8C8C7"/>
        </w:pBdr>
        <w:shd w:val="clear" w:color="auto" w:fill="FFFFFF"/>
        <w:spacing w:before="0" w:beforeAutospacing="0" w:after="0" w:afterAutospacing="0"/>
        <w:ind w:left="720" w:firstLine="720"/>
        <w:textAlignment w:val="baseline"/>
        <w:rPr>
          <w:rFonts w:ascii="Arial" w:hAnsi="Arial" w:cs="Arial"/>
          <w:b w:val="0"/>
          <w:bCs w:val="0"/>
          <w:color w:val="0033A0"/>
          <w:sz w:val="22"/>
          <w:szCs w:val="22"/>
        </w:rPr>
      </w:pPr>
      <w:bookmarkStart w:id="0" w:name="forms"/>
      <w:r w:rsidRPr="004A76BC">
        <w:rPr>
          <w:rFonts w:ascii="Arial" w:hAnsi="Arial" w:cs="Arial"/>
          <w:b w:val="0"/>
          <w:bCs w:val="0"/>
          <w:color w:val="0033A0"/>
          <w:sz w:val="22"/>
          <w:szCs w:val="22"/>
          <w:bdr w:val="none" w:sz="0" w:space="0" w:color="auto" w:frame="1"/>
        </w:rPr>
        <w:t>Forms and Information</w:t>
      </w:r>
      <w:bookmarkEnd w:id="0"/>
    </w:p>
    <w:p w14:paraId="6B7A681B" w14:textId="77777777" w:rsidR="002C1B6B" w:rsidRPr="004A76BC" w:rsidRDefault="0048393B" w:rsidP="002C1B6B">
      <w:pPr>
        <w:numPr>
          <w:ilvl w:val="0"/>
          <w:numId w:val="4"/>
        </w:numPr>
        <w:shd w:val="clear" w:color="auto" w:fill="FFFFFF"/>
        <w:spacing w:after="0" w:line="345" w:lineRule="atLeast"/>
        <w:textAlignment w:val="baseline"/>
        <w:rPr>
          <w:rFonts w:ascii="Arial" w:hAnsi="Arial" w:cs="Arial"/>
          <w:color w:val="444444"/>
        </w:rPr>
      </w:pPr>
      <w:hyperlink r:id="rId9" w:history="1">
        <w:r w:rsidR="002C1B6B" w:rsidRPr="004A76BC">
          <w:rPr>
            <w:rStyle w:val="Hyperlink"/>
            <w:rFonts w:ascii="Arial" w:hAnsi="Arial" w:cs="Arial"/>
            <w:color w:val="0033A0"/>
            <w:bdr w:val="none" w:sz="0" w:space="0" w:color="auto" w:frame="1"/>
          </w:rPr>
          <w:t>Procedures to Obtain a Procurement Card</w:t>
        </w:r>
      </w:hyperlink>
      <w:r w:rsidR="002C1B6B" w:rsidRPr="004A76BC">
        <w:rPr>
          <w:rFonts w:ascii="Arial" w:hAnsi="Arial" w:cs="Arial"/>
          <w:color w:val="444444"/>
        </w:rPr>
        <w:t> (PDF)</w:t>
      </w:r>
    </w:p>
    <w:p w14:paraId="51F8C3E7" w14:textId="77777777" w:rsidR="002C1B6B" w:rsidRPr="004A76BC" w:rsidRDefault="0048393B" w:rsidP="002C1B6B">
      <w:pPr>
        <w:numPr>
          <w:ilvl w:val="0"/>
          <w:numId w:val="4"/>
        </w:numPr>
        <w:shd w:val="clear" w:color="auto" w:fill="FFFFFF"/>
        <w:spacing w:after="0" w:line="345" w:lineRule="atLeast"/>
        <w:textAlignment w:val="baseline"/>
        <w:rPr>
          <w:rFonts w:ascii="Arial" w:hAnsi="Arial" w:cs="Arial"/>
          <w:color w:val="444444"/>
        </w:rPr>
      </w:pPr>
      <w:hyperlink r:id="rId10" w:history="1">
        <w:r w:rsidR="002C1B6B" w:rsidRPr="004A76BC">
          <w:rPr>
            <w:rStyle w:val="Hyperlink"/>
            <w:rFonts w:ascii="Arial" w:hAnsi="Arial" w:cs="Arial"/>
            <w:color w:val="0033A0"/>
            <w:bdr w:val="none" w:sz="0" w:space="0" w:color="auto" w:frame="1"/>
          </w:rPr>
          <w:t>Procard Application</w:t>
        </w:r>
      </w:hyperlink>
      <w:r w:rsidR="002C1B6B" w:rsidRPr="004A76BC">
        <w:rPr>
          <w:rFonts w:ascii="Arial" w:hAnsi="Arial" w:cs="Arial"/>
          <w:color w:val="444444"/>
        </w:rPr>
        <w:t>(PDF)</w:t>
      </w:r>
    </w:p>
    <w:p w14:paraId="4F804491" w14:textId="77777777" w:rsidR="002C1B6B" w:rsidRPr="004A76BC" w:rsidRDefault="0048393B" w:rsidP="002C1B6B">
      <w:pPr>
        <w:numPr>
          <w:ilvl w:val="0"/>
          <w:numId w:val="4"/>
        </w:numPr>
        <w:shd w:val="clear" w:color="auto" w:fill="FFFFFF"/>
        <w:spacing w:after="0" w:line="345" w:lineRule="atLeast"/>
        <w:textAlignment w:val="baseline"/>
        <w:rPr>
          <w:rFonts w:ascii="Arial" w:hAnsi="Arial" w:cs="Arial"/>
          <w:color w:val="444444"/>
        </w:rPr>
      </w:pPr>
      <w:hyperlink r:id="rId11" w:history="1">
        <w:r w:rsidR="002C1B6B" w:rsidRPr="004A76BC">
          <w:rPr>
            <w:rStyle w:val="Hyperlink"/>
            <w:rFonts w:ascii="Arial" w:hAnsi="Arial" w:cs="Arial"/>
            <w:color w:val="0033A0"/>
            <w:bdr w:val="none" w:sz="0" w:space="0" w:color="auto" w:frame="1"/>
          </w:rPr>
          <w:t>Declining Balance Card Supplement Information</w:t>
        </w:r>
      </w:hyperlink>
      <w:r w:rsidR="002C1B6B" w:rsidRPr="004A76BC">
        <w:rPr>
          <w:rFonts w:ascii="Arial" w:hAnsi="Arial" w:cs="Arial"/>
          <w:color w:val="444444"/>
        </w:rPr>
        <w:t> (PDF)</w:t>
      </w:r>
    </w:p>
    <w:p w14:paraId="1F014880" w14:textId="5CDA1FB0" w:rsidR="00B965F6" w:rsidRPr="004A76BC" w:rsidRDefault="00B92270" w:rsidP="0036349D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>Complete</w:t>
      </w:r>
      <w:r w:rsidR="008660BB" w:rsidRPr="004A76BC">
        <w:rPr>
          <w:rFonts w:ascii="Arial" w:hAnsi="Arial" w:cs="Arial"/>
        </w:rPr>
        <w:t xml:space="preserve"> the Declining Balance Card Supplement form and Procard Application</w:t>
      </w:r>
      <w:r w:rsidRPr="004A76B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4112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650" w:rsidRPr="004A76B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F014881" w14:textId="17F592E8" w:rsidR="008660BB" w:rsidRPr="004A76BC" w:rsidRDefault="008660BB" w:rsidP="0036349D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 xml:space="preserve">Once the </w:t>
      </w:r>
      <w:r w:rsidR="00E26DAB" w:rsidRPr="004A76BC">
        <w:rPr>
          <w:rFonts w:ascii="Arial" w:hAnsi="Arial" w:cs="Arial"/>
        </w:rPr>
        <w:t>paperwork</w:t>
      </w:r>
      <w:r w:rsidRPr="004A76BC">
        <w:rPr>
          <w:rFonts w:ascii="Arial" w:hAnsi="Arial" w:cs="Arial"/>
        </w:rPr>
        <w:t xml:space="preserve"> is comple</w:t>
      </w:r>
      <w:r w:rsidR="00BA5650" w:rsidRPr="004A76BC">
        <w:rPr>
          <w:rFonts w:ascii="Arial" w:hAnsi="Arial" w:cs="Arial"/>
        </w:rPr>
        <w:t>ted</w:t>
      </w:r>
      <w:r w:rsidR="002E455B" w:rsidRPr="004A76BC">
        <w:rPr>
          <w:rFonts w:ascii="Arial" w:hAnsi="Arial" w:cs="Arial"/>
        </w:rPr>
        <w:t xml:space="preserve"> then </w:t>
      </w:r>
    </w:p>
    <w:p w14:paraId="1F014882" w14:textId="77777777" w:rsidR="00BA5650" w:rsidRPr="004A76BC" w:rsidRDefault="00BA5650" w:rsidP="0036349D">
      <w:pPr>
        <w:pStyle w:val="ListParagraph"/>
        <w:numPr>
          <w:ilvl w:val="3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 xml:space="preserve">Signed by PI </w:t>
      </w:r>
      <w:sdt>
        <w:sdtPr>
          <w:rPr>
            <w:rFonts w:ascii="Arial" w:hAnsi="Arial" w:cs="Arial"/>
          </w:rPr>
          <w:id w:val="277988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76B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F014883" w14:textId="77777777" w:rsidR="00BA5650" w:rsidRPr="004A76BC" w:rsidRDefault="00BA5650" w:rsidP="0036349D">
      <w:pPr>
        <w:pStyle w:val="ListParagraph"/>
        <w:numPr>
          <w:ilvl w:val="3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 xml:space="preserve">Signed by Supervisor of PI </w:t>
      </w:r>
      <w:sdt>
        <w:sdtPr>
          <w:rPr>
            <w:rFonts w:ascii="Arial" w:hAnsi="Arial" w:cs="Arial"/>
          </w:rPr>
          <w:id w:val="197294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76B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F014884" w14:textId="0D75BF9D" w:rsidR="00BA5650" w:rsidRPr="004A76BC" w:rsidRDefault="00BA5650" w:rsidP="00E26DAB">
      <w:pPr>
        <w:pStyle w:val="ListParagraph"/>
        <w:numPr>
          <w:ilvl w:val="3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lastRenderedPageBreak/>
        <w:t xml:space="preserve">Signed by </w:t>
      </w:r>
      <w:r w:rsidR="00E26DAB" w:rsidRPr="004A76BC">
        <w:rPr>
          <w:rFonts w:ascii="Arial" w:hAnsi="Arial" w:cs="Arial"/>
        </w:rPr>
        <w:t>CAFE</w:t>
      </w:r>
      <w:r w:rsidRPr="004A76BC">
        <w:rPr>
          <w:rFonts w:ascii="Arial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-398821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76B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F014885" w14:textId="12C96AF1" w:rsidR="00D87343" w:rsidRPr="004A76BC" w:rsidRDefault="00BA5650" w:rsidP="00DF695F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 xml:space="preserve"> iii. Once signed</w:t>
      </w:r>
      <w:r w:rsidR="00DF695F" w:rsidRPr="004A76BC">
        <w:rPr>
          <w:rFonts w:ascii="Arial" w:hAnsi="Arial" w:cs="Arial"/>
        </w:rPr>
        <w:t xml:space="preserve"> email</w:t>
      </w:r>
      <w:r w:rsidRPr="004A76BC">
        <w:rPr>
          <w:rFonts w:ascii="Arial" w:hAnsi="Arial" w:cs="Arial"/>
        </w:rPr>
        <w:t xml:space="preserve"> </w:t>
      </w:r>
      <w:r w:rsidR="00DF695F" w:rsidRPr="004A76BC">
        <w:rPr>
          <w:rFonts w:ascii="Arial" w:hAnsi="Arial" w:cs="Arial"/>
        </w:rPr>
        <w:t xml:space="preserve">UK CAFE Business Analysts at </w:t>
      </w:r>
      <w:hyperlink r:id="rId12" w:history="1">
        <w:r w:rsidR="00DF695F" w:rsidRPr="004A76BC">
          <w:rPr>
            <w:rStyle w:val="Hyperlink"/>
            <w:rFonts w:ascii="Arial" w:hAnsi="Arial" w:cs="Arial"/>
          </w:rPr>
          <w:t>cafeanalysts@uky.edu</w:t>
        </w:r>
      </w:hyperlink>
      <w:r w:rsidR="00DF695F" w:rsidRPr="004A76BC">
        <w:rPr>
          <w:rFonts w:ascii="Arial" w:hAnsi="Arial" w:cs="Arial"/>
        </w:rPr>
        <w:t xml:space="preserve"> </w:t>
      </w:r>
      <w:r w:rsidRPr="004A76BC">
        <w:rPr>
          <w:rFonts w:ascii="Arial" w:hAnsi="Arial" w:cs="Arial"/>
        </w:rPr>
        <w:t>to send in for processing to Accounts Payable.</w:t>
      </w:r>
    </w:p>
    <w:p w14:paraId="54185AE5" w14:textId="0BF3E458" w:rsidR="008C43D0" w:rsidRPr="004A76BC" w:rsidRDefault="0048393B" w:rsidP="00DF695F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hyperlink r:id="rId13" w:history="1">
        <w:r w:rsidR="008C43D0" w:rsidRPr="004A76BC">
          <w:rPr>
            <w:rStyle w:val="Hyperlink"/>
            <w:rFonts w:ascii="Arial" w:hAnsi="Arial" w:cs="Arial"/>
          </w:rPr>
          <w:t>Western Union Loadable Card Program</w:t>
        </w:r>
      </w:hyperlink>
    </w:p>
    <w:p w14:paraId="1F014886" w14:textId="300015EE" w:rsidR="00B965F6" w:rsidRPr="004A76BC" w:rsidRDefault="00294EEF" w:rsidP="0036349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>C</w:t>
      </w:r>
      <w:r w:rsidR="00B965F6" w:rsidRPr="004A76BC">
        <w:rPr>
          <w:rFonts w:ascii="Arial" w:hAnsi="Arial" w:cs="Arial"/>
        </w:rPr>
        <w:t>ost</w:t>
      </w:r>
      <w:r w:rsidR="00D36A11" w:rsidRPr="004A76BC">
        <w:rPr>
          <w:rFonts w:ascii="Arial" w:hAnsi="Arial" w:cs="Arial"/>
        </w:rPr>
        <w:t xml:space="preserve"> S</w:t>
      </w:r>
      <w:r w:rsidR="00B965F6" w:rsidRPr="004A76BC">
        <w:rPr>
          <w:rFonts w:ascii="Arial" w:hAnsi="Arial" w:cs="Arial"/>
        </w:rPr>
        <w:t>hare/Matching Requirements</w:t>
      </w:r>
      <w:r w:rsidR="00436113" w:rsidRPr="004A76BC">
        <w:rPr>
          <w:rFonts w:ascii="Arial" w:hAnsi="Arial" w:cs="Arial"/>
        </w:rPr>
        <w:t xml:space="preserve"> </w:t>
      </w:r>
      <w:hyperlink r:id="rId14" w:history="1">
        <w:r w:rsidR="00436113" w:rsidRPr="00CD7EEE">
          <w:rPr>
            <w:rStyle w:val="Hyperlink"/>
            <w:rFonts w:ascii="Arial" w:hAnsi="Arial" w:cs="Arial"/>
            <w:color w:val="0066FF"/>
          </w:rPr>
          <w:t>Cost Sharing/Grant Matching</w:t>
        </w:r>
      </w:hyperlink>
      <w:r w:rsidR="00436113" w:rsidRPr="004A76BC">
        <w:rPr>
          <w:rFonts w:ascii="Arial" w:hAnsi="Arial" w:cs="Arial"/>
          <w:color w:val="292B2C"/>
        </w:rPr>
        <w:t> guidelines</w:t>
      </w:r>
    </w:p>
    <w:p w14:paraId="1F014887" w14:textId="6C7653A9" w:rsidR="00B965F6" w:rsidRPr="004A76BC" w:rsidRDefault="00B965F6" w:rsidP="004A76BC">
      <w:pPr>
        <w:pStyle w:val="views-row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A76BC">
        <w:rPr>
          <w:rFonts w:ascii="Arial" w:hAnsi="Arial" w:cs="Arial"/>
          <w:sz w:val="22"/>
          <w:szCs w:val="22"/>
        </w:rPr>
        <w:t>Ensure Business office account</w:t>
      </w:r>
      <w:r w:rsidR="00D7780C" w:rsidRPr="004A76BC">
        <w:rPr>
          <w:rFonts w:ascii="Arial" w:hAnsi="Arial" w:cs="Arial"/>
          <w:sz w:val="22"/>
          <w:szCs w:val="22"/>
        </w:rPr>
        <w:t>s</w:t>
      </w:r>
      <w:r w:rsidRPr="004A76BC">
        <w:rPr>
          <w:rFonts w:ascii="Arial" w:hAnsi="Arial" w:cs="Arial"/>
          <w:sz w:val="22"/>
          <w:szCs w:val="22"/>
        </w:rPr>
        <w:t xml:space="preserve"> for these items</w:t>
      </w:r>
      <w:r w:rsidR="00B10D03" w:rsidRPr="004A76BC">
        <w:rPr>
          <w:rStyle w:val="field-content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hyperlink r:id="rId15" w:history="1">
        <w:r w:rsidR="004A76BC" w:rsidRPr="004A76BC">
          <w:rPr>
            <w:rStyle w:val="Hyperlink"/>
            <w:rFonts w:ascii="Arial" w:hAnsi="Arial" w:cs="Arial"/>
            <w:color w:val="0033A0"/>
            <w:sz w:val="22"/>
            <w:szCs w:val="22"/>
            <w:bdr w:val="none" w:sz="0" w:space="0" w:color="auto" w:frame="1"/>
          </w:rPr>
          <w:t>BPM</w:t>
        </w:r>
      </w:hyperlink>
      <w:r w:rsidR="004A76BC" w:rsidRPr="004A76BC">
        <w:rPr>
          <w:rStyle w:val="field-content"/>
          <w:rFonts w:ascii="Arial" w:hAnsi="Arial" w:cs="Arial"/>
          <w:color w:val="333333"/>
          <w:sz w:val="22"/>
          <w:szCs w:val="22"/>
          <w:u w:val="single"/>
          <w:bdr w:val="none" w:sz="0" w:space="0" w:color="auto" w:frame="1"/>
        </w:rPr>
        <w:t xml:space="preserve"> </w:t>
      </w:r>
      <w:hyperlink r:id="rId16" w:history="1">
        <w:r w:rsidR="004A76BC" w:rsidRPr="004A76BC">
          <w:rPr>
            <w:rStyle w:val="Hyperlink"/>
            <w:rFonts w:ascii="Arial" w:hAnsi="Arial" w:cs="Arial"/>
            <w:color w:val="0033A0"/>
            <w:sz w:val="22"/>
            <w:szCs w:val="22"/>
            <w:bdr w:val="none" w:sz="0" w:space="0" w:color="auto" w:frame="1"/>
          </w:rPr>
          <w:t>E-50-2: Cost Sharing</w:t>
        </w:r>
      </w:hyperlink>
      <w:r w:rsidRPr="004A76B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MS Gothic" w:eastAsia="MS Gothic" w:hAnsi="MS Gothic" w:cs="Arial"/>
            <w:b/>
            <w:bCs/>
            <w:sz w:val="22"/>
            <w:szCs w:val="22"/>
          </w:rPr>
          <w:id w:val="-24720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6BC" w:rsidRPr="004A76BC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1F014888" w14:textId="0F3DDB6F" w:rsidR="00B965F6" w:rsidRPr="004A76BC" w:rsidRDefault="00B965F6" w:rsidP="0036349D">
      <w:pPr>
        <w:pStyle w:val="ListParagraph"/>
        <w:numPr>
          <w:ilvl w:val="3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>If Cost</w:t>
      </w:r>
      <w:r w:rsidR="0048393B">
        <w:rPr>
          <w:rFonts w:ascii="Arial" w:hAnsi="Arial" w:cs="Arial"/>
        </w:rPr>
        <w:t xml:space="preserve"> </w:t>
      </w:r>
      <w:r w:rsidRPr="004A76BC">
        <w:rPr>
          <w:rFonts w:ascii="Arial" w:hAnsi="Arial" w:cs="Arial"/>
        </w:rPr>
        <w:t>share/Match is from another grant account scopes will need to be established</w:t>
      </w:r>
      <w:r w:rsidR="0090272A" w:rsidRPr="004A76BC">
        <w:rPr>
          <w:rFonts w:ascii="Arial" w:hAnsi="Arial" w:cs="Arial"/>
        </w:rPr>
        <w:t xml:space="preserve"> and it should be listed on the PADR on the cost share form by the RA/OSPA</w:t>
      </w:r>
      <w:r w:rsidRPr="004A76B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4779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76B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F014889" w14:textId="5AF8D8EF" w:rsidR="00156AF4" w:rsidRPr="004A76BC" w:rsidRDefault="009E143A" w:rsidP="0036349D">
      <w:pPr>
        <w:pStyle w:val="ListParagraph"/>
        <w:numPr>
          <w:ilvl w:val="3"/>
          <w:numId w:val="3"/>
        </w:numPr>
        <w:rPr>
          <w:rFonts w:ascii="Arial" w:hAnsi="Arial" w:cs="Arial"/>
        </w:rPr>
      </w:pPr>
      <w:r w:rsidRPr="004A76BC">
        <w:rPr>
          <w:rFonts w:ascii="Arial" w:hAnsi="Arial" w:cs="Arial"/>
        </w:rPr>
        <w:t xml:space="preserve">If Cost Share is required </w:t>
      </w:r>
      <w:r w:rsidR="00D7780C" w:rsidRPr="004A76BC">
        <w:rPr>
          <w:rFonts w:ascii="Arial" w:hAnsi="Arial" w:cs="Arial"/>
        </w:rPr>
        <w:t xml:space="preserve">Business Officer or assigned staff </w:t>
      </w:r>
      <w:r w:rsidRPr="004A76BC">
        <w:rPr>
          <w:rFonts w:ascii="Arial" w:hAnsi="Arial" w:cs="Arial"/>
        </w:rPr>
        <w:t xml:space="preserve">must request a </w:t>
      </w:r>
      <w:r w:rsidR="00DD179D" w:rsidRPr="004A76BC">
        <w:rPr>
          <w:rFonts w:ascii="Arial" w:hAnsi="Arial" w:cs="Arial"/>
        </w:rPr>
        <w:t xml:space="preserve">cost center (101XXXXXX) </w:t>
      </w:r>
      <w:r w:rsidRPr="004A76BC">
        <w:rPr>
          <w:rFonts w:ascii="Arial" w:hAnsi="Arial" w:cs="Arial"/>
        </w:rPr>
        <w:t>account from the outside department/</w:t>
      </w:r>
      <w:r w:rsidR="0090797C" w:rsidRPr="004A76BC">
        <w:rPr>
          <w:rFonts w:ascii="Arial" w:hAnsi="Arial" w:cs="Arial"/>
        </w:rPr>
        <w:t>College,</w:t>
      </w:r>
      <w:r w:rsidRPr="004A76BC">
        <w:rPr>
          <w:rFonts w:ascii="Arial" w:hAnsi="Arial" w:cs="Arial"/>
        </w:rPr>
        <w:t xml:space="preserve"> then provide </w:t>
      </w:r>
      <w:r w:rsidR="00D7780C" w:rsidRPr="004A76BC">
        <w:rPr>
          <w:rFonts w:ascii="Arial" w:hAnsi="Arial" w:cs="Arial"/>
        </w:rPr>
        <w:t>to be used to JV the expenses each month</w:t>
      </w:r>
      <w:r w:rsidRPr="004A76BC">
        <w:rPr>
          <w:rFonts w:ascii="Arial" w:hAnsi="Arial" w:cs="Arial"/>
        </w:rPr>
        <w:t xml:space="preserve">. </w:t>
      </w:r>
      <w:r w:rsidR="00E477CF" w:rsidRPr="004A76BC">
        <w:rPr>
          <w:rFonts w:ascii="Arial" w:hAnsi="Arial" w:cs="Arial"/>
        </w:rPr>
        <w:t xml:space="preserve">(See 3.A for when this would normally occur) </w:t>
      </w:r>
      <w:sdt>
        <w:sdtPr>
          <w:rPr>
            <w:rFonts w:ascii="Arial" w:hAnsi="Arial" w:cs="Arial"/>
          </w:rPr>
          <w:id w:val="-33045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5F6" w:rsidRPr="004A76B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F01488A" w14:textId="77777777" w:rsidR="00B965F6" w:rsidRPr="004A76BC" w:rsidRDefault="00B965F6" w:rsidP="00B965F6">
      <w:pPr>
        <w:pStyle w:val="ListParagraph"/>
        <w:rPr>
          <w:rFonts w:ascii="Arial" w:hAnsi="Arial" w:cs="Arial"/>
        </w:rPr>
      </w:pPr>
    </w:p>
    <w:p w14:paraId="1F014894" w14:textId="77777777" w:rsidR="001E7E48" w:rsidRPr="004A76BC" w:rsidRDefault="001E7E48" w:rsidP="001B399E">
      <w:pPr>
        <w:rPr>
          <w:rFonts w:ascii="Arial" w:hAnsi="Arial" w:cs="Arial"/>
        </w:rPr>
      </w:pPr>
    </w:p>
    <w:p w14:paraId="1F014895" w14:textId="77777777" w:rsidR="001E7E48" w:rsidRPr="004A76BC" w:rsidRDefault="001E7E48" w:rsidP="001E7E48">
      <w:pPr>
        <w:jc w:val="center"/>
        <w:rPr>
          <w:rFonts w:ascii="Arial" w:hAnsi="Arial" w:cs="Arial"/>
        </w:rPr>
      </w:pPr>
    </w:p>
    <w:p w14:paraId="1F014896" w14:textId="77777777" w:rsidR="001E7E48" w:rsidRPr="004A76BC" w:rsidRDefault="001E7E48" w:rsidP="001E7E48">
      <w:pPr>
        <w:rPr>
          <w:rFonts w:ascii="Arial" w:hAnsi="Arial" w:cs="Arial"/>
        </w:rPr>
      </w:pPr>
    </w:p>
    <w:sectPr w:rsidR="001E7E48" w:rsidRPr="004A76BC" w:rsidSect="001E7E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09DE"/>
    <w:multiLevelType w:val="multilevel"/>
    <w:tmpl w:val="6788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16498"/>
    <w:multiLevelType w:val="multilevel"/>
    <w:tmpl w:val="BA1A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B6A0A"/>
    <w:multiLevelType w:val="hybridMultilevel"/>
    <w:tmpl w:val="156E7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222BF"/>
    <w:multiLevelType w:val="hybridMultilevel"/>
    <w:tmpl w:val="83C0E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62905"/>
    <w:multiLevelType w:val="multilevel"/>
    <w:tmpl w:val="ACAA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F79E2"/>
    <w:multiLevelType w:val="hybridMultilevel"/>
    <w:tmpl w:val="6A56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10057"/>
    <w:multiLevelType w:val="multilevel"/>
    <w:tmpl w:val="5A8A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154483"/>
    <w:multiLevelType w:val="multilevel"/>
    <w:tmpl w:val="28326A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529800345">
    <w:abstractNumId w:val="3"/>
  </w:num>
  <w:num w:numId="2" w16cid:durableId="1579438693">
    <w:abstractNumId w:val="5"/>
  </w:num>
  <w:num w:numId="3" w16cid:durableId="933586507">
    <w:abstractNumId w:val="2"/>
  </w:num>
  <w:num w:numId="4" w16cid:durableId="1490095749">
    <w:abstractNumId w:val="7"/>
  </w:num>
  <w:num w:numId="5" w16cid:durableId="791940310">
    <w:abstractNumId w:val="0"/>
  </w:num>
  <w:num w:numId="6" w16cid:durableId="2003003218">
    <w:abstractNumId w:val="4"/>
  </w:num>
  <w:num w:numId="7" w16cid:durableId="988438332">
    <w:abstractNumId w:val="6"/>
  </w:num>
  <w:num w:numId="8" w16cid:durableId="1874732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FE"/>
    <w:rsid w:val="000320BA"/>
    <w:rsid w:val="000906CD"/>
    <w:rsid w:val="000D76B7"/>
    <w:rsid w:val="00156AF4"/>
    <w:rsid w:val="001A0C64"/>
    <w:rsid w:val="001B399E"/>
    <w:rsid w:val="001E7E48"/>
    <w:rsid w:val="00294EEF"/>
    <w:rsid w:val="002C1B6B"/>
    <w:rsid w:val="002E455B"/>
    <w:rsid w:val="003521BF"/>
    <w:rsid w:val="0036349D"/>
    <w:rsid w:val="003976E6"/>
    <w:rsid w:val="0041097C"/>
    <w:rsid w:val="00436113"/>
    <w:rsid w:val="0048393B"/>
    <w:rsid w:val="004A76BC"/>
    <w:rsid w:val="004D480B"/>
    <w:rsid w:val="00527AB6"/>
    <w:rsid w:val="00552424"/>
    <w:rsid w:val="00582E04"/>
    <w:rsid w:val="005A1E98"/>
    <w:rsid w:val="005F5201"/>
    <w:rsid w:val="006F373F"/>
    <w:rsid w:val="00752B3F"/>
    <w:rsid w:val="007F57BC"/>
    <w:rsid w:val="00806D3E"/>
    <w:rsid w:val="00850AA9"/>
    <w:rsid w:val="008660BB"/>
    <w:rsid w:val="008B13C6"/>
    <w:rsid w:val="008C3871"/>
    <w:rsid w:val="008C43D0"/>
    <w:rsid w:val="0090272A"/>
    <w:rsid w:val="0090797C"/>
    <w:rsid w:val="009B214A"/>
    <w:rsid w:val="009B4185"/>
    <w:rsid w:val="009E143A"/>
    <w:rsid w:val="00A409DA"/>
    <w:rsid w:val="00A9748E"/>
    <w:rsid w:val="00B10D03"/>
    <w:rsid w:val="00B444B9"/>
    <w:rsid w:val="00B6611F"/>
    <w:rsid w:val="00B92270"/>
    <w:rsid w:val="00B965F6"/>
    <w:rsid w:val="00BA300A"/>
    <w:rsid w:val="00BA5650"/>
    <w:rsid w:val="00BB0504"/>
    <w:rsid w:val="00BB1856"/>
    <w:rsid w:val="00C07DE9"/>
    <w:rsid w:val="00C26863"/>
    <w:rsid w:val="00CA771A"/>
    <w:rsid w:val="00CD7EEE"/>
    <w:rsid w:val="00D36A11"/>
    <w:rsid w:val="00D568FE"/>
    <w:rsid w:val="00D7780C"/>
    <w:rsid w:val="00D81D07"/>
    <w:rsid w:val="00D87343"/>
    <w:rsid w:val="00D94D5F"/>
    <w:rsid w:val="00DB4BED"/>
    <w:rsid w:val="00DD179D"/>
    <w:rsid w:val="00DF695F"/>
    <w:rsid w:val="00E26DAB"/>
    <w:rsid w:val="00E477CF"/>
    <w:rsid w:val="00E60AF7"/>
    <w:rsid w:val="00E722B1"/>
    <w:rsid w:val="00E7605C"/>
    <w:rsid w:val="00E8020D"/>
    <w:rsid w:val="00EB1620"/>
    <w:rsid w:val="00EC2C48"/>
    <w:rsid w:val="00ED4E0D"/>
    <w:rsid w:val="00FA0CE2"/>
    <w:rsid w:val="00FB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4864"/>
  <w15:chartTrackingRefBased/>
  <w15:docId w15:val="{E781A519-7680-4274-9B0C-F854CF76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1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2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16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62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C1B6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41097C"/>
    <w:rPr>
      <w:color w:val="954F72" w:themeColor="followedHyperlink"/>
      <w:u w:val="single"/>
    </w:rPr>
  </w:style>
  <w:style w:type="paragraph" w:customStyle="1" w:styleId="views-row">
    <w:name w:val="views-row"/>
    <w:basedOn w:val="Normal"/>
    <w:rsid w:val="0041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DefaultParagraphFont"/>
    <w:rsid w:val="00410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y.edu/ufs/sites/www.uky.edu.ufs/files/bpm/E-9.pdf" TargetMode="External"/><Relationship Id="rId13" Type="http://schemas.openxmlformats.org/officeDocument/2006/relationships/hyperlink" Target="https://luky-my.sharepoint.com/:f:/r/personal/crhens2_uky_edu/Documents/Western%20Union%20Loadable%20Card%20Program?csf=1&amp;web=1&amp;e=IdhBd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is.uky.edu/ospa/subagreement/" TargetMode="External"/><Relationship Id="rId12" Type="http://schemas.openxmlformats.org/officeDocument/2006/relationships/hyperlink" Target="mailto:cafeanalysts@uky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uky.edu/ufs/sites/www.uky.edu.ufs/files/bpm/E-50-2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esearch.uky.edu/office-sponsored-projects-administration/outgoing-subawards" TargetMode="External"/><Relationship Id="rId11" Type="http://schemas.openxmlformats.org/officeDocument/2006/relationships/hyperlink" Target="https://www.uky.edu/ufs/sites/www.uky.edu.ufs/files/Declining%20Balance%20Card%20Supplement%20Informatio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ky.edu/ufs/sites/www.uky.edu.ufs/files/bpm/E-50-2.pdf" TargetMode="External"/><Relationship Id="rId10" Type="http://schemas.openxmlformats.org/officeDocument/2006/relationships/hyperlink" Target="https://www.uky.edu/ufs/sites/www.uky.edu.ufs/files/eforms/procardap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ky.edu/ufs/sites/www.uky.edu.ufs/files/procardprocedures.pdf" TargetMode="External"/><Relationship Id="rId14" Type="http://schemas.openxmlformats.org/officeDocument/2006/relationships/hyperlink" Target="https://www.research.uky.edu/office-sponsored-projects-administration/cost-sharinggrant-mat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F884A-AA5B-487B-845E-EC9886D0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McCourt, Brett</dc:creator>
  <cp:keywords/>
  <dc:description/>
  <cp:lastModifiedBy>Hardin, Jason J.</cp:lastModifiedBy>
  <cp:revision>2</cp:revision>
  <dcterms:created xsi:type="dcterms:W3CDTF">2023-05-24T17:54:00Z</dcterms:created>
  <dcterms:modified xsi:type="dcterms:W3CDTF">2023-05-24T17:54:00Z</dcterms:modified>
</cp:coreProperties>
</file>